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583F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</w:pPr>
      <w:bookmarkStart w:id="1" w:name="_GoBack"/>
      <w:bookmarkEnd w:id="1"/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附件1</w:t>
      </w:r>
    </w:p>
    <w:p w14:paraId="17A1B3E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lang w:val="en-US" w:eastAsia="zh-CN" w:bidi="ar"/>
        </w:rPr>
      </w:pPr>
    </w:p>
    <w:p w14:paraId="4A9B895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lang w:val="en-US" w:eastAsia="zh-CN" w:bidi="ar"/>
        </w:rPr>
        <w:t>_____市（镇）政策性渔业保险（渔民人身意外伤害险和</w:t>
      </w:r>
    </w:p>
    <w:p w14:paraId="42CF836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lang w:val="en-US" w:eastAsia="zh-CN" w:bidi="ar"/>
        </w:rPr>
        <w:t>雇主责任险）承保年度报表</w:t>
      </w:r>
    </w:p>
    <w:p w14:paraId="05D729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28"/>
          <w:szCs w:val="28"/>
          <w:lang w:val="en-US" w:eastAsia="zh-CN" w:bidi="ar"/>
        </w:rPr>
      </w:pPr>
    </w:p>
    <w:p w14:paraId="4622A5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28"/>
          <w:szCs w:val="28"/>
          <w:lang w:val="en-US" w:eastAsia="zh-CN" w:bidi="ar"/>
        </w:rPr>
        <w:t xml:space="preserve">统计日期：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28"/>
          <w:szCs w:val="28"/>
          <w:u w:val="single"/>
          <w:lang w:val="en-US" w:eastAsia="zh-CN" w:bidi="ar"/>
        </w:rPr>
        <w:t>XXXX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28"/>
          <w:szCs w:val="28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28"/>
          <w:szCs w:val="28"/>
          <w:u w:val="single"/>
          <w:lang w:val="en-US" w:eastAsia="zh-CN" w:bidi="ar"/>
        </w:rPr>
        <w:t>XX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28"/>
          <w:szCs w:val="28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28"/>
          <w:szCs w:val="28"/>
          <w:u w:val="single"/>
          <w:lang w:val="en-US" w:eastAsia="zh-CN" w:bidi="ar"/>
        </w:rPr>
        <w:t>XX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28"/>
          <w:szCs w:val="28"/>
          <w:lang w:val="en-US" w:eastAsia="zh-CN" w:bidi="ar"/>
        </w:rPr>
        <w:t xml:space="preserve">日  至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28"/>
          <w:szCs w:val="28"/>
          <w:u w:val="single"/>
          <w:lang w:val="en-US" w:eastAsia="zh-CN" w:bidi="ar"/>
        </w:rPr>
        <w:t>XXXX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28"/>
          <w:szCs w:val="28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28"/>
          <w:szCs w:val="28"/>
          <w:u w:val="single"/>
          <w:lang w:val="en-US" w:eastAsia="zh-CN" w:bidi="ar"/>
        </w:rPr>
        <w:t>XX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28"/>
          <w:szCs w:val="28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28"/>
          <w:szCs w:val="28"/>
          <w:u w:val="single"/>
          <w:lang w:val="en-US" w:eastAsia="zh-CN" w:bidi="ar"/>
        </w:rPr>
        <w:t>XX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28"/>
          <w:szCs w:val="28"/>
          <w:lang w:val="en-US" w:eastAsia="zh-CN" w:bidi="ar"/>
        </w:rPr>
        <w:t>日</w:t>
      </w:r>
    </w:p>
    <w:tbl>
      <w:tblPr>
        <w:tblStyle w:val="20"/>
        <w:tblW w:w="499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805"/>
        <w:gridCol w:w="1351"/>
        <w:gridCol w:w="1473"/>
        <w:gridCol w:w="1666"/>
        <w:gridCol w:w="1794"/>
        <w:gridCol w:w="1635"/>
        <w:gridCol w:w="1570"/>
        <w:gridCol w:w="1584"/>
        <w:gridCol w:w="1567"/>
      </w:tblGrid>
      <w:tr w14:paraId="722E3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967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056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地级市</w:t>
            </w:r>
          </w:p>
        </w:tc>
        <w:tc>
          <w:tcPr>
            <w:tcW w:w="4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031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镇街</w:t>
            </w:r>
          </w:p>
        </w:tc>
        <w:tc>
          <w:tcPr>
            <w:tcW w:w="5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F21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本年度承保人数（人）</w:t>
            </w:r>
          </w:p>
        </w:tc>
        <w:tc>
          <w:tcPr>
            <w:tcW w:w="5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D39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本年度政策性保险金额</w:t>
            </w:r>
          </w:p>
          <w:p w14:paraId="717527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（万元）</w:t>
            </w:r>
          </w:p>
        </w:tc>
        <w:tc>
          <w:tcPr>
            <w:tcW w:w="6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5E8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本年度政策性保险应交保费（元）</w:t>
            </w:r>
          </w:p>
        </w:tc>
        <w:tc>
          <w:tcPr>
            <w:tcW w:w="5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DD5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本年度省财政补贴（元）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AC7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本年度市财政补贴（元）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CB5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本年度镇财政补贴（元）</w:t>
            </w: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3BF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本年度实收保费（元）</w:t>
            </w:r>
          </w:p>
        </w:tc>
      </w:tr>
      <w:tr w14:paraId="5684B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2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4E3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BBD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0A6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3F0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CF5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2EA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5F1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C0D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79D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CE3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 w14:paraId="538B8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2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76A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05D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BE8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E3D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908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EA6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805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21B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B60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326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 w14:paraId="4F233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2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2CD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144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07B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1BA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DE3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525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77F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9CB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E8F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702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 w14:paraId="1E64C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2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8B3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128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0A3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604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69C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498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26D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D3E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7A9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805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 w14:paraId="5826D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1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406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369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27E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59D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BF5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382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2C7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C29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</w:tbl>
    <w:p w14:paraId="7B539DC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"/>
        </w:rPr>
        <w:t>保险经办机构经办人：                    镇农林水务局经办人：                  镇财政分局经办人：</w:t>
      </w:r>
    </w:p>
    <w:p w14:paraId="308469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</w:rPr>
        <w:sectPr>
          <w:footerReference r:id="rId4" w:type="first"/>
          <w:footerReference r:id="rId3" w:type="default"/>
          <w:pgSz w:w="16838" w:h="11906" w:orient="landscape"/>
          <w:pgMar w:top="1701" w:right="1417" w:bottom="1701" w:left="1417" w:header="850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595" w:charSpace="0"/>
        </w:sect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"/>
        </w:rPr>
        <w:t>保险经办机构盖章：                      镇农林水务局盖章：                    镇财政分局盖章：</w:t>
      </w:r>
    </w:p>
    <w:p w14:paraId="1DCB262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附件2</w:t>
      </w:r>
    </w:p>
    <w:p w14:paraId="1C60D6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90" w:lineRule="exact"/>
        <w:textAlignment w:val="auto"/>
        <w:rPr>
          <w:rFonts w:hint="default" w:ascii="Times New Roman" w:hAnsi="Times New Roman" w:cs="Times New Roman"/>
        </w:rPr>
      </w:pPr>
    </w:p>
    <w:p w14:paraId="6F0FCA9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 w:bidi="ar"/>
        </w:rPr>
        <w:t>____市（镇）政策性渔业保险（渔船财产完全损失险和</w:t>
      </w:r>
    </w:p>
    <w:p w14:paraId="38F1C3A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 w:bidi="ar"/>
        </w:rPr>
        <w:t>综合险）承保年度报表</w:t>
      </w:r>
    </w:p>
    <w:p w14:paraId="155B6E5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90" w:lineRule="exact"/>
        <w:textAlignment w:val="auto"/>
        <w:rPr>
          <w:rFonts w:hint="default" w:ascii="Times New Roman" w:hAnsi="Times New Roman" w:cs="Times New Roman"/>
        </w:rPr>
      </w:pPr>
    </w:p>
    <w:p w14:paraId="165B74A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ar"/>
        </w:rPr>
        <w:t xml:space="preserve">统计日期： 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single"/>
          <w:lang w:val="en-US" w:eastAsia="zh-CN" w:bidi="ar"/>
        </w:rPr>
        <w:t>XXXX年XX月XX日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ar"/>
        </w:rPr>
        <w:t xml:space="preserve">  至  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u w:val="single"/>
          <w:lang w:val="en-US" w:eastAsia="zh-CN" w:bidi="ar"/>
        </w:rPr>
        <w:t>XXXX年XX月XX日</w:t>
      </w:r>
    </w:p>
    <w:tbl>
      <w:tblPr>
        <w:tblStyle w:val="20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884"/>
        <w:gridCol w:w="1142"/>
        <w:gridCol w:w="1262"/>
        <w:gridCol w:w="1898"/>
        <w:gridCol w:w="1770"/>
        <w:gridCol w:w="1390"/>
        <w:gridCol w:w="1392"/>
        <w:gridCol w:w="1390"/>
        <w:gridCol w:w="1545"/>
      </w:tblGrid>
      <w:tr w14:paraId="2F072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16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09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地级市</w:t>
            </w:r>
          </w:p>
        </w:tc>
        <w:tc>
          <w:tcPr>
            <w:tcW w:w="4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7C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镇街</w:t>
            </w:r>
          </w:p>
        </w:tc>
        <w:tc>
          <w:tcPr>
            <w:tcW w:w="4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0F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本年度承保渔船数（艘）</w:t>
            </w:r>
          </w:p>
        </w:tc>
        <w:tc>
          <w:tcPr>
            <w:tcW w:w="7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09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本年度政策性保险金额（万元）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A4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本年度政策性保险应交保费（元）</w:t>
            </w:r>
          </w:p>
        </w:tc>
        <w:tc>
          <w:tcPr>
            <w:tcW w:w="52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58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本年度省财政补贴（元）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79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本年度市财政补贴（元）</w:t>
            </w:r>
          </w:p>
        </w:tc>
        <w:tc>
          <w:tcPr>
            <w:tcW w:w="52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5E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本年度镇财政补贴（元）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15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本年度实收保费（元）</w:t>
            </w:r>
          </w:p>
        </w:tc>
      </w:tr>
      <w:tr w14:paraId="369FC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23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85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02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B8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E6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92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29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76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6F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7D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D6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 w14:paraId="238C0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23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55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C1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4D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F3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9A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EE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D8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CF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FD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96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 w14:paraId="03788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23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0C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83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A9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26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F7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9D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E0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A6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BE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FD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 w14:paraId="23239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23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B2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BC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AF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47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C0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5A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DA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6A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20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C2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 w14:paraId="0AE49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0" w:hRule="atLeast"/>
          <w:jc w:val="center"/>
        </w:trPr>
        <w:tc>
          <w:tcPr>
            <w:tcW w:w="99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8B7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6C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84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DA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86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85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F0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F9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</w:tbl>
    <w:p w14:paraId="5F55FCE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"/>
        </w:rPr>
        <w:t>保险经办机构经办人：                    镇农林水务局经办人：                  镇财政分局经办人：</w:t>
      </w:r>
    </w:p>
    <w:p w14:paraId="620123E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"/>
        </w:rPr>
        <w:t>保险经办机构盖章：                      镇农林水务局盖章：                    镇财政分局盖章：</w:t>
      </w:r>
    </w:p>
    <w:p w14:paraId="66150D2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"/>
        </w:rPr>
      </w:pPr>
    </w:p>
    <w:p w14:paraId="60B800C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附件3</w:t>
      </w:r>
    </w:p>
    <w:p w14:paraId="69E114A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167E9B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lang w:val="en-US" w:eastAsia="zh-CN" w:bidi="ar"/>
        </w:rPr>
        <w:t>政策性渔业保险（渔民人身意外伤害险和雇主责任险）</w:t>
      </w:r>
    </w:p>
    <w:p w14:paraId="3A9EB89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lang w:val="en-US" w:eastAsia="zh-CN" w:bidi="ar"/>
        </w:rPr>
        <w:t>承保保单明细年度报表</w:t>
      </w:r>
    </w:p>
    <w:p w14:paraId="5C2ED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cs="Times New Roman"/>
        </w:rPr>
      </w:pPr>
    </w:p>
    <w:p w14:paraId="627D172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ar"/>
        </w:rPr>
        <w:t>统计日期： XXXX年XX月XX日  至  XXXX年XX月XX日    填表日期：</w:t>
      </w:r>
    </w:p>
    <w:tbl>
      <w:tblPr>
        <w:tblStyle w:val="20"/>
        <w:tblW w:w="49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444"/>
        <w:gridCol w:w="886"/>
        <w:gridCol w:w="575"/>
        <w:gridCol w:w="780"/>
        <w:gridCol w:w="721"/>
        <w:gridCol w:w="601"/>
        <w:gridCol w:w="708"/>
        <w:gridCol w:w="444"/>
        <w:gridCol w:w="527"/>
        <w:gridCol w:w="567"/>
        <w:gridCol w:w="444"/>
        <w:gridCol w:w="559"/>
        <w:gridCol w:w="1073"/>
        <w:gridCol w:w="945"/>
        <w:gridCol w:w="846"/>
        <w:gridCol w:w="886"/>
        <w:gridCol w:w="898"/>
        <w:gridCol w:w="951"/>
      </w:tblGrid>
      <w:tr w14:paraId="6F2AD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" w:type="pct"/>
            <w:noWrap w:val="0"/>
            <w:vAlign w:val="center"/>
          </w:tcPr>
          <w:p w14:paraId="46C73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67" w:type="pct"/>
            <w:noWrap w:val="0"/>
            <w:vAlign w:val="center"/>
          </w:tcPr>
          <w:p w14:paraId="1CDDA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地级市</w:t>
            </w:r>
          </w:p>
        </w:tc>
        <w:tc>
          <w:tcPr>
            <w:tcW w:w="333" w:type="pct"/>
            <w:noWrap w:val="0"/>
            <w:vAlign w:val="center"/>
          </w:tcPr>
          <w:p w14:paraId="13ED3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镇街</w:t>
            </w:r>
          </w:p>
        </w:tc>
        <w:tc>
          <w:tcPr>
            <w:tcW w:w="216" w:type="pct"/>
            <w:noWrap w:val="0"/>
            <w:vAlign w:val="center"/>
          </w:tcPr>
          <w:p w14:paraId="229B3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保单号</w:t>
            </w:r>
          </w:p>
        </w:tc>
        <w:tc>
          <w:tcPr>
            <w:tcW w:w="293" w:type="pct"/>
            <w:noWrap w:val="0"/>
            <w:vAlign w:val="center"/>
          </w:tcPr>
          <w:p w14:paraId="519E8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船名/项目名称</w:t>
            </w:r>
          </w:p>
        </w:tc>
        <w:tc>
          <w:tcPr>
            <w:tcW w:w="271" w:type="pct"/>
            <w:noWrap w:val="0"/>
            <w:vAlign w:val="center"/>
          </w:tcPr>
          <w:p w14:paraId="5F3AE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投保人名称</w:t>
            </w:r>
          </w:p>
        </w:tc>
        <w:tc>
          <w:tcPr>
            <w:tcW w:w="226" w:type="pct"/>
            <w:noWrap w:val="0"/>
            <w:vAlign w:val="center"/>
          </w:tcPr>
          <w:p w14:paraId="7CA40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保险起期</w:t>
            </w:r>
          </w:p>
        </w:tc>
        <w:tc>
          <w:tcPr>
            <w:tcW w:w="266" w:type="pct"/>
            <w:noWrap w:val="0"/>
            <w:vAlign w:val="center"/>
          </w:tcPr>
          <w:p w14:paraId="6793D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保险止期</w:t>
            </w:r>
          </w:p>
        </w:tc>
        <w:tc>
          <w:tcPr>
            <w:tcW w:w="167" w:type="pct"/>
            <w:noWrap w:val="0"/>
            <w:vAlign w:val="center"/>
          </w:tcPr>
          <w:p w14:paraId="4089E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险种</w:t>
            </w:r>
          </w:p>
        </w:tc>
        <w:tc>
          <w:tcPr>
            <w:tcW w:w="198" w:type="pct"/>
            <w:noWrap w:val="0"/>
            <w:vAlign w:val="center"/>
          </w:tcPr>
          <w:p w14:paraId="6EDA7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参保人姓名</w:t>
            </w:r>
          </w:p>
        </w:tc>
        <w:tc>
          <w:tcPr>
            <w:tcW w:w="213" w:type="pct"/>
            <w:noWrap w:val="0"/>
            <w:vAlign w:val="center"/>
          </w:tcPr>
          <w:p w14:paraId="34E6D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167" w:type="pct"/>
            <w:noWrap w:val="0"/>
            <w:vAlign w:val="center"/>
          </w:tcPr>
          <w:p w14:paraId="40568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205" w:type="pct"/>
            <w:noWrap w:val="0"/>
            <w:vAlign w:val="center"/>
          </w:tcPr>
          <w:p w14:paraId="3940C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年龄</w:t>
            </w:r>
          </w:p>
        </w:tc>
        <w:tc>
          <w:tcPr>
            <w:tcW w:w="403" w:type="pct"/>
            <w:noWrap w:val="0"/>
            <w:vAlign w:val="center"/>
          </w:tcPr>
          <w:p w14:paraId="4CB4B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政策性</w:t>
            </w:r>
          </w:p>
          <w:p w14:paraId="366E2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保额</w:t>
            </w:r>
          </w:p>
          <w:p w14:paraId="21A3F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（万元）</w:t>
            </w:r>
          </w:p>
        </w:tc>
        <w:tc>
          <w:tcPr>
            <w:tcW w:w="355" w:type="pct"/>
            <w:noWrap w:val="0"/>
            <w:vAlign w:val="center"/>
          </w:tcPr>
          <w:p w14:paraId="5DD98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应收</w:t>
            </w:r>
          </w:p>
          <w:p w14:paraId="59F22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政策性</w:t>
            </w:r>
          </w:p>
          <w:p w14:paraId="6EFA9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保费</w:t>
            </w:r>
          </w:p>
          <w:p w14:paraId="60971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（元）</w:t>
            </w:r>
          </w:p>
        </w:tc>
        <w:tc>
          <w:tcPr>
            <w:tcW w:w="318" w:type="pct"/>
            <w:noWrap w:val="0"/>
            <w:vAlign w:val="center"/>
          </w:tcPr>
          <w:p w14:paraId="45BD2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省级</w:t>
            </w:r>
          </w:p>
          <w:p w14:paraId="597E3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补贴</w:t>
            </w:r>
          </w:p>
          <w:p w14:paraId="3EB08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金额</w:t>
            </w:r>
          </w:p>
          <w:p w14:paraId="5D275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（元）</w:t>
            </w:r>
          </w:p>
        </w:tc>
        <w:tc>
          <w:tcPr>
            <w:tcW w:w="333" w:type="pct"/>
            <w:noWrap w:val="0"/>
            <w:vAlign w:val="center"/>
          </w:tcPr>
          <w:p w14:paraId="08B4A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市级补贴金额（元）</w:t>
            </w:r>
          </w:p>
        </w:tc>
        <w:tc>
          <w:tcPr>
            <w:tcW w:w="337" w:type="pct"/>
            <w:noWrap w:val="0"/>
            <w:vAlign w:val="center"/>
          </w:tcPr>
          <w:p w14:paraId="674B8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镇级补贴金额（元）</w:t>
            </w:r>
          </w:p>
        </w:tc>
        <w:tc>
          <w:tcPr>
            <w:tcW w:w="357" w:type="pct"/>
            <w:noWrap w:val="0"/>
            <w:vAlign w:val="center"/>
          </w:tcPr>
          <w:p w14:paraId="23A55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实交政策性保费（元）</w:t>
            </w:r>
          </w:p>
        </w:tc>
      </w:tr>
      <w:tr w14:paraId="76A5F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" w:type="pct"/>
            <w:noWrap w:val="0"/>
            <w:vAlign w:val="center"/>
          </w:tcPr>
          <w:p w14:paraId="215C2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7" w:type="pct"/>
            <w:noWrap w:val="0"/>
            <w:vAlign w:val="center"/>
          </w:tcPr>
          <w:p w14:paraId="332D7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3" w:type="pct"/>
            <w:noWrap w:val="0"/>
            <w:vAlign w:val="center"/>
          </w:tcPr>
          <w:p w14:paraId="05B6A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16" w:type="pct"/>
            <w:noWrap w:val="0"/>
            <w:vAlign w:val="center"/>
          </w:tcPr>
          <w:p w14:paraId="1E4E8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93" w:type="pct"/>
            <w:noWrap w:val="0"/>
            <w:vAlign w:val="center"/>
          </w:tcPr>
          <w:p w14:paraId="2AC31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71" w:type="pct"/>
            <w:noWrap w:val="0"/>
            <w:vAlign w:val="center"/>
          </w:tcPr>
          <w:p w14:paraId="7232A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26" w:type="pct"/>
            <w:noWrap w:val="0"/>
            <w:vAlign w:val="center"/>
          </w:tcPr>
          <w:p w14:paraId="0130A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66" w:type="pct"/>
            <w:noWrap w:val="0"/>
            <w:vAlign w:val="center"/>
          </w:tcPr>
          <w:p w14:paraId="5C190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67" w:type="pct"/>
            <w:noWrap w:val="0"/>
            <w:vAlign w:val="center"/>
          </w:tcPr>
          <w:p w14:paraId="16744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98" w:type="pct"/>
            <w:noWrap w:val="0"/>
            <w:vAlign w:val="center"/>
          </w:tcPr>
          <w:p w14:paraId="327D0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13" w:type="pct"/>
            <w:noWrap w:val="0"/>
            <w:vAlign w:val="center"/>
          </w:tcPr>
          <w:p w14:paraId="2B135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67" w:type="pct"/>
            <w:noWrap w:val="0"/>
            <w:vAlign w:val="center"/>
          </w:tcPr>
          <w:p w14:paraId="24707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05" w:type="pct"/>
            <w:noWrap w:val="0"/>
            <w:vAlign w:val="center"/>
          </w:tcPr>
          <w:p w14:paraId="14514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403" w:type="pct"/>
            <w:noWrap w:val="0"/>
            <w:vAlign w:val="center"/>
          </w:tcPr>
          <w:p w14:paraId="0D8F3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55" w:type="pct"/>
            <w:noWrap w:val="0"/>
            <w:vAlign w:val="center"/>
          </w:tcPr>
          <w:p w14:paraId="7F922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18" w:type="pct"/>
            <w:noWrap w:val="0"/>
            <w:vAlign w:val="center"/>
          </w:tcPr>
          <w:p w14:paraId="287AA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3" w:type="pct"/>
            <w:noWrap w:val="0"/>
            <w:vAlign w:val="center"/>
          </w:tcPr>
          <w:p w14:paraId="74A39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7" w:type="pct"/>
            <w:noWrap w:val="0"/>
            <w:vAlign w:val="center"/>
          </w:tcPr>
          <w:p w14:paraId="32D05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57" w:type="pct"/>
            <w:noWrap w:val="0"/>
            <w:vAlign w:val="center"/>
          </w:tcPr>
          <w:p w14:paraId="68396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</w:tr>
      <w:tr w14:paraId="09FB2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67" w:type="pct"/>
            <w:noWrap w:val="0"/>
            <w:vAlign w:val="center"/>
          </w:tcPr>
          <w:p w14:paraId="56B81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7" w:type="pct"/>
            <w:noWrap w:val="0"/>
            <w:vAlign w:val="center"/>
          </w:tcPr>
          <w:p w14:paraId="0FB29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3" w:type="pct"/>
            <w:noWrap w:val="0"/>
            <w:vAlign w:val="center"/>
          </w:tcPr>
          <w:p w14:paraId="4B304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16" w:type="pct"/>
            <w:noWrap w:val="0"/>
            <w:vAlign w:val="center"/>
          </w:tcPr>
          <w:p w14:paraId="3D37C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93" w:type="pct"/>
            <w:noWrap w:val="0"/>
            <w:vAlign w:val="center"/>
          </w:tcPr>
          <w:p w14:paraId="5900C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71" w:type="pct"/>
            <w:noWrap w:val="0"/>
            <w:vAlign w:val="center"/>
          </w:tcPr>
          <w:p w14:paraId="7FB40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26" w:type="pct"/>
            <w:noWrap w:val="0"/>
            <w:vAlign w:val="center"/>
          </w:tcPr>
          <w:p w14:paraId="03C31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66" w:type="pct"/>
            <w:noWrap w:val="0"/>
            <w:vAlign w:val="center"/>
          </w:tcPr>
          <w:p w14:paraId="22B0A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67" w:type="pct"/>
            <w:noWrap w:val="0"/>
            <w:vAlign w:val="center"/>
          </w:tcPr>
          <w:p w14:paraId="53DAD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98" w:type="pct"/>
            <w:noWrap w:val="0"/>
            <w:vAlign w:val="center"/>
          </w:tcPr>
          <w:p w14:paraId="33788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13" w:type="pct"/>
            <w:noWrap w:val="0"/>
            <w:vAlign w:val="center"/>
          </w:tcPr>
          <w:p w14:paraId="5A91E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67" w:type="pct"/>
            <w:noWrap w:val="0"/>
            <w:vAlign w:val="center"/>
          </w:tcPr>
          <w:p w14:paraId="5FA9B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05" w:type="pct"/>
            <w:noWrap w:val="0"/>
            <w:vAlign w:val="center"/>
          </w:tcPr>
          <w:p w14:paraId="17936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403" w:type="pct"/>
            <w:noWrap w:val="0"/>
            <w:vAlign w:val="center"/>
          </w:tcPr>
          <w:p w14:paraId="4BBB1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55" w:type="pct"/>
            <w:noWrap w:val="0"/>
            <w:vAlign w:val="center"/>
          </w:tcPr>
          <w:p w14:paraId="3191B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18" w:type="pct"/>
            <w:noWrap w:val="0"/>
            <w:vAlign w:val="center"/>
          </w:tcPr>
          <w:p w14:paraId="4D87C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3" w:type="pct"/>
            <w:noWrap w:val="0"/>
            <w:vAlign w:val="center"/>
          </w:tcPr>
          <w:p w14:paraId="5E335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7" w:type="pct"/>
            <w:noWrap w:val="0"/>
            <w:vAlign w:val="center"/>
          </w:tcPr>
          <w:p w14:paraId="36484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57" w:type="pct"/>
            <w:noWrap w:val="0"/>
            <w:vAlign w:val="center"/>
          </w:tcPr>
          <w:p w14:paraId="3D684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</w:tr>
      <w:tr w14:paraId="12A30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" w:type="pct"/>
            <w:noWrap w:val="0"/>
            <w:vAlign w:val="center"/>
          </w:tcPr>
          <w:p w14:paraId="74038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67" w:type="pct"/>
            <w:noWrap w:val="0"/>
            <w:vAlign w:val="center"/>
          </w:tcPr>
          <w:p w14:paraId="3C558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3" w:type="pct"/>
            <w:noWrap w:val="0"/>
            <w:vAlign w:val="center"/>
          </w:tcPr>
          <w:p w14:paraId="0C2EC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16" w:type="pct"/>
            <w:noWrap w:val="0"/>
            <w:vAlign w:val="center"/>
          </w:tcPr>
          <w:p w14:paraId="5444E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93" w:type="pct"/>
            <w:noWrap w:val="0"/>
            <w:vAlign w:val="center"/>
          </w:tcPr>
          <w:p w14:paraId="25190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71" w:type="pct"/>
            <w:noWrap w:val="0"/>
            <w:vAlign w:val="center"/>
          </w:tcPr>
          <w:p w14:paraId="48B0D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26" w:type="pct"/>
            <w:noWrap w:val="0"/>
            <w:vAlign w:val="center"/>
          </w:tcPr>
          <w:p w14:paraId="11D9E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66" w:type="pct"/>
            <w:noWrap w:val="0"/>
            <w:vAlign w:val="center"/>
          </w:tcPr>
          <w:p w14:paraId="2A054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67" w:type="pct"/>
            <w:noWrap w:val="0"/>
            <w:vAlign w:val="center"/>
          </w:tcPr>
          <w:p w14:paraId="7FF50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98" w:type="pct"/>
            <w:noWrap w:val="0"/>
            <w:vAlign w:val="center"/>
          </w:tcPr>
          <w:p w14:paraId="71848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13" w:type="pct"/>
            <w:noWrap w:val="0"/>
            <w:vAlign w:val="center"/>
          </w:tcPr>
          <w:p w14:paraId="18ACC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167" w:type="pct"/>
            <w:noWrap w:val="0"/>
            <w:vAlign w:val="center"/>
          </w:tcPr>
          <w:p w14:paraId="14568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205" w:type="pct"/>
            <w:noWrap w:val="0"/>
            <w:vAlign w:val="center"/>
          </w:tcPr>
          <w:p w14:paraId="38375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403" w:type="pct"/>
            <w:noWrap w:val="0"/>
            <w:vAlign w:val="center"/>
          </w:tcPr>
          <w:p w14:paraId="1E79D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55" w:type="pct"/>
            <w:noWrap w:val="0"/>
            <w:vAlign w:val="center"/>
          </w:tcPr>
          <w:p w14:paraId="3B7E8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18" w:type="pct"/>
            <w:noWrap w:val="0"/>
            <w:vAlign w:val="center"/>
          </w:tcPr>
          <w:p w14:paraId="03D6E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3" w:type="pct"/>
            <w:noWrap w:val="0"/>
            <w:vAlign w:val="center"/>
          </w:tcPr>
          <w:p w14:paraId="424FD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37" w:type="pct"/>
            <w:noWrap w:val="0"/>
            <w:vAlign w:val="center"/>
          </w:tcPr>
          <w:p w14:paraId="7009F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357" w:type="pct"/>
            <w:noWrap w:val="0"/>
            <w:vAlign w:val="center"/>
          </w:tcPr>
          <w:p w14:paraId="7F7F7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</w:tr>
      <w:tr w14:paraId="5F054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894" w:type="pct"/>
            <w:gridSpan w:val="13"/>
            <w:noWrap w:val="0"/>
            <w:vAlign w:val="center"/>
          </w:tcPr>
          <w:p w14:paraId="402CF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403" w:type="pct"/>
            <w:noWrap w:val="0"/>
            <w:vAlign w:val="center"/>
          </w:tcPr>
          <w:p w14:paraId="71FEB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5" w:type="pct"/>
            <w:noWrap w:val="0"/>
            <w:vAlign w:val="center"/>
          </w:tcPr>
          <w:p w14:paraId="680B9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18" w:type="pct"/>
            <w:noWrap w:val="0"/>
            <w:vAlign w:val="center"/>
          </w:tcPr>
          <w:p w14:paraId="332C0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33" w:type="pct"/>
            <w:noWrap w:val="0"/>
            <w:vAlign w:val="center"/>
          </w:tcPr>
          <w:p w14:paraId="2C9E5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37" w:type="pct"/>
            <w:noWrap w:val="0"/>
            <w:vAlign w:val="center"/>
          </w:tcPr>
          <w:p w14:paraId="59310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357" w:type="pct"/>
            <w:noWrap w:val="0"/>
            <w:vAlign w:val="center"/>
          </w:tcPr>
          <w:p w14:paraId="2D609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4577CC8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"/>
        </w:rPr>
        <w:t>保险经办机构经办人：                    镇农林水务局经办人：                  镇财政分局经办人：</w:t>
      </w:r>
    </w:p>
    <w:p w14:paraId="318AB33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</w:rPr>
        <w:sectPr>
          <w:footerReference r:id="rId6" w:type="first"/>
          <w:footerReference r:id="rId5" w:type="default"/>
          <w:pgSz w:w="16838" w:h="11906" w:orient="landscape"/>
          <w:pgMar w:top="1531" w:right="1871" w:bottom="1531" w:left="1871" w:header="850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titlePg/>
          <w:rtlGutter w:val="0"/>
          <w:docGrid w:type="lines" w:linePitch="595" w:charSpace="0"/>
        </w:sect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24"/>
          <w:szCs w:val="24"/>
          <w:lang w:val="en-US" w:eastAsia="zh-CN" w:bidi="ar"/>
        </w:rPr>
        <w:t>保险经办机构盖章：                      镇农林水务局盖章：                    镇财政分局盖章：</w:t>
      </w:r>
    </w:p>
    <w:p w14:paraId="7CACA0A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附件4</w:t>
      </w:r>
    </w:p>
    <w:p w14:paraId="4E1F9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textAlignment w:val="baseline"/>
        <w:rPr>
          <w:rFonts w:hint="default" w:ascii="Times New Roman" w:hAnsi="Times New Roman" w:eastAsia="仿宋_GB2312" w:cs="Times New Roman"/>
          <w:color w:val="auto"/>
          <w:kern w:val="0"/>
          <w:szCs w:val="32"/>
        </w:rPr>
      </w:pPr>
    </w:p>
    <w:p w14:paraId="4786F9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lang w:val="en-US" w:eastAsia="zh-CN" w:bidi="ar"/>
        </w:rPr>
        <w:t>政策性渔业保险（渔船财产完全损失险和综合险）</w:t>
      </w:r>
    </w:p>
    <w:p w14:paraId="41292A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lang w:val="en-US" w:eastAsia="zh-CN" w:bidi="ar"/>
        </w:rPr>
        <w:t>承保保单明细年度报表</w:t>
      </w:r>
    </w:p>
    <w:p w14:paraId="3C72421C">
      <w:pPr>
        <w:spacing w:line="600" w:lineRule="exact"/>
        <w:rPr>
          <w:rFonts w:hint="default" w:ascii="Times New Roman" w:hAnsi="Times New Roman" w:cs="Times New Roman"/>
        </w:rPr>
      </w:pPr>
    </w:p>
    <w:p w14:paraId="1C1A2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val="en-US" w:eastAsia="zh-CN" w:bidi="ar"/>
        </w:rPr>
        <w:t>统计日期： XXXX年XX月XX日  至  XXXX年XX月XX日   填表日期：</w:t>
      </w:r>
    </w:p>
    <w:tbl>
      <w:tblPr>
        <w:tblStyle w:val="20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783"/>
        <w:gridCol w:w="974"/>
        <w:gridCol w:w="692"/>
        <w:gridCol w:w="772"/>
        <w:gridCol w:w="711"/>
        <w:gridCol w:w="966"/>
        <w:gridCol w:w="602"/>
        <w:gridCol w:w="745"/>
        <w:gridCol w:w="743"/>
        <w:gridCol w:w="921"/>
        <w:gridCol w:w="1161"/>
        <w:gridCol w:w="937"/>
        <w:gridCol w:w="897"/>
        <w:gridCol w:w="914"/>
        <w:gridCol w:w="898"/>
      </w:tblGrid>
      <w:tr w14:paraId="487DF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CC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20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地级市</w:t>
            </w: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77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镇街</w:t>
            </w: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0D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保单号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62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船名</w:t>
            </w:r>
          </w:p>
        </w:tc>
        <w:tc>
          <w:tcPr>
            <w:tcW w:w="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CC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投保人名称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5F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保险起期</w:t>
            </w:r>
          </w:p>
        </w:tc>
        <w:tc>
          <w:tcPr>
            <w:tcW w:w="2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42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保险止期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76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险种</w:t>
            </w:r>
          </w:p>
        </w:tc>
        <w:tc>
          <w:tcPr>
            <w:tcW w:w="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C5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船舶价值（万元）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F5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保险金额（万元）</w:t>
            </w: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A8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应收政策性保费（元）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07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省级补贴金额（元）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C0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市级补贴金额（元）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5B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镇级补贴金额（元）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0D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实交政策性保费（元）</w:t>
            </w:r>
          </w:p>
        </w:tc>
      </w:tr>
      <w:tr w14:paraId="09EF5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82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F5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CA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70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B5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AD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A2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EA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53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B1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8A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88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50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CA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B1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45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</w:tr>
      <w:tr w14:paraId="42778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  <w:jc w:val="center"/>
        </w:trPr>
        <w:tc>
          <w:tcPr>
            <w:tcW w:w="2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9D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75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24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A6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7A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62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74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DC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06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AB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99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4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CA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70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A2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79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C8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</w:tr>
      <w:tr w14:paraId="54150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2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00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35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A8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AD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7D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1E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76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26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85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90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CB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4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18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D8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65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E5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80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</w:tr>
      <w:tr w14:paraId="14E9A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4" w:hRule="atLeast"/>
          <w:jc w:val="center"/>
        </w:trPr>
        <w:tc>
          <w:tcPr>
            <w:tcW w:w="2567" w:type="pct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90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合计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F6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D9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58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6D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FC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D8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4F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</w:tbl>
    <w:p w14:paraId="1A974B2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</w:rPr>
      </w:pPr>
      <w:bookmarkStart w:id="0" w:name="F_CSDW"/>
      <w:bookmarkEnd w:id="0"/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"/>
        </w:rPr>
        <w:t>保险经办机构经办人：                    镇农林水务局经办人：                  镇财政分局经办人：</w:t>
      </w:r>
    </w:p>
    <w:p w14:paraId="633DED66">
      <w:pPr>
        <w:tabs>
          <w:tab w:val="left" w:pos="1517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"/>
        </w:rPr>
        <w:t>保险经办机构盖章：                      镇农林水务局盖章：                    镇财政分局盖章：</w:t>
      </w:r>
    </w:p>
    <w:sectPr>
      <w:footerReference r:id="rId8" w:type="first"/>
      <w:footerReference r:id="rId7" w:type="default"/>
      <w:pgSz w:w="16838" w:h="11906" w:orient="landscape"/>
      <w:pgMar w:top="1531" w:right="1871" w:bottom="1531" w:left="1871" w:header="85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E1E5B">
    <w:pPr>
      <w:pStyle w:val="1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ADE4DA">
                          <w:pPr>
                            <w:pStyle w:val="12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ADE4DA">
                    <w:pPr>
                      <w:pStyle w:val="12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8F924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630BD9">
                          <w:pPr>
                            <w:pStyle w:val="1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630BD9">
                    <w:pPr>
                      <w:pStyle w:val="1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56BE0">
    <w:pPr>
      <w:pStyle w:val="1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E37FC3">
                          <w:pPr>
                            <w:pStyle w:val="12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E37FC3">
                    <w:pPr>
                      <w:pStyle w:val="12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4F50D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60DC7D">
                          <w:pPr>
                            <w:pStyle w:val="12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60DC7D">
                    <w:pPr>
                      <w:pStyle w:val="12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2328E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A4BB71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A4BB71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8D852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8E998D">
                          <w:pPr>
                            <w:pStyle w:val="1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8E998D">
                    <w:pPr>
                      <w:pStyle w:val="12"/>
                      <w:rPr>
                        <w:sz w:val="24"/>
                        <w:szCs w:val="24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HorizontalSpacing w:val="210"/>
  <w:drawingGridVerticalSpacing w:val="29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6E8"/>
    <w:rsid w:val="002D790F"/>
    <w:rsid w:val="00305792"/>
    <w:rsid w:val="00325290"/>
    <w:rsid w:val="00352AFE"/>
    <w:rsid w:val="006B5F4B"/>
    <w:rsid w:val="006C185E"/>
    <w:rsid w:val="008347DB"/>
    <w:rsid w:val="008E36E8"/>
    <w:rsid w:val="00AF15A4"/>
    <w:rsid w:val="00B57EF7"/>
    <w:rsid w:val="00BA49E9"/>
    <w:rsid w:val="00DD49B1"/>
    <w:rsid w:val="01240E13"/>
    <w:rsid w:val="012C22D8"/>
    <w:rsid w:val="014F0926"/>
    <w:rsid w:val="01CD46CF"/>
    <w:rsid w:val="01DC4AEC"/>
    <w:rsid w:val="01DD79C4"/>
    <w:rsid w:val="0226229B"/>
    <w:rsid w:val="0278258E"/>
    <w:rsid w:val="043F5E0C"/>
    <w:rsid w:val="0463773B"/>
    <w:rsid w:val="04AB1EB4"/>
    <w:rsid w:val="04AE1ADF"/>
    <w:rsid w:val="04D0241C"/>
    <w:rsid w:val="051404BC"/>
    <w:rsid w:val="054F38F3"/>
    <w:rsid w:val="062D7036"/>
    <w:rsid w:val="063C5337"/>
    <w:rsid w:val="075A5623"/>
    <w:rsid w:val="07F70CA7"/>
    <w:rsid w:val="08F30B8A"/>
    <w:rsid w:val="09030A81"/>
    <w:rsid w:val="0963694E"/>
    <w:rsid w:val="09ADA9A7"/>
    <w:rsid w:val="0A511BB2"/>
    <w:rsid w:val="0A675BFB"/>
    <w:rsid w:val="0B0032B8"/>
    <w:rsid w:val="0B05461A"/>
    <w:rsid w:val="0BB21A17"/>
    <w:rsid w:val="0CFB1587"/>
    <w:rsid w:val="0D700B4C"/>
    <w:rsid w:val="0D822533"/>
    <w:rsid w:val="0DB31B45"/>
    <w:rsid w:val="0DF24249"/>
    <w:rsid w:val="0E1F1B57"/>
    <w:rsid w:val="0E245572"/>
    <w:rsid w:val="10586BE9"/>
    <w:rsid w:val="10EF0FB3"/>
    <w:rsid w:val="11CB305E"/>
    <w:rsid w:val="121C1C78"/>
    <w:rsid w:val="137C6659"/>
    <w:rsid w:val="139D0CD0"/>
    <w:rsid w:val="13E050BD"/>
    <w:rsid w:val="13ED0CB5"/>
    <w:rsid w:val="141A24B5"/>
    <w:rsid w:val="142B7C44"/>
    <w:rsid w:val="148929B3"/>
    <w:rsid w:val="15763C8F"/>
    <w:rsid w:val="157F5272"/>
    <w:rsid w:val="161A4E6F"/>
    <w:rsid w:val="16532DDC"/>
    <w:rsid w:val="175350D1"/>
    <w:rsid w:val="176E1565"/>
    <w:rsid w:val="1811285D"/>
    <w:rsid w:val="184C2F24"/>
    <w:rsid w:val="1873155C"/>
    <w:rsid w:val="18A451D9"/>
    <w:rsid w:val="18D7583B"/>
    <w:rsid w:val="19904B7E"/>
    <w:rsid w:val="19CA390F"/>
    <w:rsid w:val="1A64525F"/>
    <w:rsid w:val="1AF37A9A"/>
    <w:rsid w:val="1C547729"/>
    <w:rsid w:val="1D341202"/>
    <w:rsid w:val="1D7B3358"/>
    <w:rsid w:val="1F0A5737"/>
    <w:rsid w:val="1FDE2406"/>
    <w:rsid w:val="1FF56B78"/>
    <w:rsid w:val="2021796D"/>
    <w:rsid w:val="203122A9"/>
    <w:rsid w:val="20695520"/>
    <w:rsid w:val="20740F7F"/>
    <w:rsid w:val="21937591"/>
    <w:rsid w:val="21AA532B"/>
    <w:rsid w:val="21DA4FC5"/>
    <w:rsid w:val="2297562A"/>
    <w:rsid w:val="249D5FBC"/>
    <w:rsid w:val="24E43303"/>
    <w:rsid w:val="24F50F6C"/>
    <w:rsid w:val="24FA4A17"/>
    <w:rsid w:val="253C12E9"/>
    <w:rsid w:val="26912B0D"/>
    <w:rsid w:val="27732B1F"/>
    <w:rsid w:val="27AA51AB"/>
    <w:rsid w:val="27B7583B"/>
    <w:rsid w:val="280062FB"/>
    <w:rsid w:val="28BE4AFC"/>
    <w:rsid w:val="28E22398"/>
    <w:rsid w:val="2A96270C"/>
    <w:rsid w:val="2B08236F"/>
    <w:rsid w:val="2B333697"/>
    <w:rsid w:val="2B871121"/>
    <w:rsid w:val="2BE9422B"/>
    <w:rsid w:val="2C0049AB"/>
    <w:rsid w:val="2C56624E"/>
    <w:rsid w:val="2E466FE0"/>
    <w:rsid w:val="2E9B690A"/>
    <w:rsid w:val="2EE408C6"/>
    <w:rsid w:val="2EEA1AB4"/>
    <w:rsid w:val="2EF81293"/>
    <w:rsid w:val="2FDF9BDC"/>
    <w:rsid w:val="2FF519D0"/>
    <w:rsid w:val="2FFE60C7"/>
    <w:rsid w:val="301966B2"/>
    <w:rsid w:val="3062516F"/>
    <w:rsid w:val="30AB3811"/>
    <w:rsid w:val="31922F29"/>
    <w:rsid w:val="31B0096F"/>
    <w:rsid w:val="31B17636"/>
    <w:rsid w:val="333B0BC9"/>
    <w:rsid w:val="339C72D2"/>
    <w:rsid w:val="33D06EA6"/>
    <w:rsid w:val="343216F1"/>
    <w:rsid w:val="343D7187"/>
    <w:rsid w:val="352B4CD2"/>
    <w:rsid w:val="35A60E2B"/>
    <w:rsid w:val="365F4AF6"/>
    <w:rsid w:val="366A0F0F"/>
    <w:rsid w:val="36E02193"/>
    <w:rsid w:val="37797C37"/>
    <w:rsid w:val="384779B1"/>
    <w:rsid w:val="3849102E"/>
    <w:rsid w:val="3A7F25F6"/>
    <w:rsid w:val="3C5E1A14"/>
    <w:rsid w:val="3C9C4AF7"/>
    <w:rsid w:val="3CAA31F2"/>
    <w:rsid w:val="3E696DD6"/>
    <w:rsid w:val="3E8F2A13"/>
    <w:rsid w:val="3F210FA3"/>
    <w:rsid w:val="3FFC66D8"/>
    <w:rsid w:val="40527E79"/>
    <w:rsid w:val="4072122C"/>
    <w:rsid w:val="4114796B"/>
    <w:rsid w:val="41C71D2E"/>
    <w:rsid w:val="41D43541"/>
    <w:rsid w:val="41EA72BD"/>
    <w:rsid w:val="424A2252"/>
    <w:rsid w:val="42A44BC0"/>
    <w:rsid w:val="42E60144"/>
    <w:rsid w:val="442868D0"/>
    <w:rsid w:val="444212E5"/>
    <w:rsid w:val="45A77B89"/>
    <w:rsid w:val="45FD45DF"/>
    <w:rsid w:val="46290E73"/>
    <w:rsid w:val="47595664"/>
    <w:rsid w:val="49836ADE"/>
    <w:rsid w:val="499278A3"/>
    <w:rsid w:val="49BF0906"/>
    <w:rsid w:val="4A461F38"/>
    <w:rsid w:val="4A921E19"/>
    <w:rsid w:val="4AD71C48"/>
    <w:rsid w:val="4B7E972C"/>
    <w:rsid w:val="4BC31C39"/>
    <w:rsid w:val="4BDD5173"/>
    <w:rsid w:val="4DC62A69"/>
    <w:rsid w:val="4E6609AE"/>
    <w:rsid w:val="4EBEA16F"/>
    <w:rsid w:val="4F4D008A"/>
    <w:rsid w:val="4F791CD4"/>
    <w:rsid w:val="4FBE12CE"/>
    <w:rsid w:val="4FCEA8EE"/>
    <w:rsid w:val="4FDF70E1"/>
    <w:rsid w:val="504A5179"/>
    <w:rsid w:val="505170BB"/>
    <w:rsid w:val="507064AE"/>
    <w:rsid w:val="507611FA"/>
    <w:rsid w:val="507D24F3"/>
    <w:rsid w:val="509D6A88"/>
    <w:rsid w:val="50B27DD9"/>
    <w:rsid w:val="50E417DD"/>
    <w:rsid w:val="51707B6A"/>
    <w:rsid w:val="520A00FB"/>
    <w:rsid w:val="526E29E3"/>
    <w:rsid w:val="545B66CB"/>
    <w:rsid w:val="54EA10BF"/>
    <w:rsid w:val="551F741B"/>
    <w:rsid w:val="5523474A"/>
    <w:rsid w:val="55274B2C"/>
    <w:rsid w:val="55721D86"/>
    <w:rsid w:val="55FFAE7A"/>
    <w:rsid w:val="567F61F6"/>
    <w:rsid w:val="572C37EC"/>
    <w:rsid w:val="57374AF5"/>
    <w:rsid w:val="57523E51"/>
    <w:rsid w:val="58B97DCE"/>
    <w:rsid w:val="58BB2DF9"/>
    <w:rsid w:val="58DE1708"/>
    <w:rsid w:val="58EC46D8"/>
    <w:rsid w:val="5B5EA169"/>
    <w:rsid w:val="5C7A7097"/>
    <w:rsid w:val="5CD2699B"/>
    <w:rsid w:val="5D945521"/>
    <w:rsid w:val="5DA337FC"/>
    <w:rsid w:val="5DAA3423"/>
    <w:rsid w:val="5DBB1D3E"/>
    <w:rsid w:val="5DF7C29D"/>
    <w:rsid w:val="5E624C0D"/>
    <w:rsid w:val="5EE74EC4"/>
    <w:rsid w:val="5EFD11F5"/>
    <w:rsid w:val="5F273DB6"/>
    <w:rsid w:val="5F3C5C6A"/>
    <w:rsid w:val="5F6B7317"/>
    <w:rsid w:val="5F702F31"/>
    <w:rsid w:val="5F912B77"/>
    <w:rsid w:val="5FEA3635"/>
    <w:rsid w:val="5FFDD0C6"/>
    <w:rsid w:val="5FFFB1C0"/>
    <w:rsid w:val="60397268"/>
    <w:rsid w:val="60582257"/>
    <w:rsid w:val="61205802"/>
    <w:rsid w:val="61645C16"/>
    <w:rsid w:val="61812C5E"/>
    <w:rsid w:val="61C546AA"/>
    <w:rsid w:val="622E4F18"/>
    <w:rsid w:val="62703F19"/>
    <w:rsid w:val="6271733B"/>
    <w:rsid w:val="629371D5"/>
    <w:rsid w:val="63BA02B5"/>
    <w:rsid w:val="648168D8"/>
    <w:rsid w:val="652C4F0F"/>
    <w:rsid w:val="657FC57F"/>
    <w:rsid w:val="65C049D2"/>
    <w:rsid w:val="66A255CE"/>
    <w:rsid w:val="66D2396C"/>
    <w:rsid w:val="66D344A4"/>
    <w:rsid w:val="6775D2A8"/>
    <w:rsid w:val="6777AF08"/>
    <w:rsid w:val="6787EC68"/>
    <w:rsid w:val="67EF06FC"/>
    <w:rsid w:val="67FF9468"/>
    <w:rsid w:val="68B03CC6"/>
    <w:rsid w:val="69192EF1"/>
    <w:rsid w:val="6A0B1E85"/>
    <w:rsid w:val="6A223651"/>
    <w:rsid w:val="6AA675B6"/>
    <w:rsid w:val="6AFE55F7"/>
    <w:rsid w:val="6B203606"/>
    <w:rsid w:val="6CE67B82"/>
    <w:rsid w:val="6D3A2F59"/>
    <w:rsid w:val="6D536869"/>
    <w:rsid w:val="6D5C2D5B"/>
    <w:rsid w:val="6DEFB52E"/>
    <w:rsid w:val="6EB28E43"/>
    <w:rsid w:val="6F0B70B9"/>
    <w:rsid w:val="6F475F7C"/>
    <w:rsid w:val="6F5FC5E0"/>
    <w:rsid w:val="6FACBA76"/>
    <w:rsid w:val="6FF6AEB1"/>
    <w:rsid w:val="6FFE3C58"/>
    <w:rsid w:val="70045260"/>
    <w:rsid w:val="70EEBD5F"/>
    <w:rsid w:val="70F39ABE"/>
    <w:rsid w:val="716B299B"/>
    <w:rsid w:val="71861DAF"/>
    <w:rsid w:val="722F7524"/>
    <w:rsid w:val="7254287B"/>
    <w:rsid w:val="72B25698"/>
    <w:rsid w:val="72F72FF4"/>
    <w:rsid w:val="73162C52"/>
    <w:rsid w:val="731EB811"/>
    <w:rsid w:val="73304608"/>
    <w:rsid w:val="73D91000"/>
    <w:rsid w:val="73F784F0"/>
    <w:rsid w:val="74E24983"/>
    <w:rsid w:val="756E483F"/>
    <w:rsid w:val="75720827"/>
    <w:rsid w:val="757B960E"/>
    <w:rsid w:val="759FC567"/>
    <w:rsid w:val="75AA2257"/>
    <w:rsid w:val="75AD7C2E"/>
    <w:rsid w:val="75E2011D"/>
    <w:rsid w:val="75EEF469"/>
    <w:rsid w:val="75F171DA"/>
    <w:rsid w:val="75F52CC1"/>
    <w:rsid w:val="75FA5DF5"/>
    <w:rsid w:val="76316463"/>
    <w:rsid w:val="763E2FA9"/>
    <w:rsid w:val="769FDA05"/>
    <w:rsid w:val="76C72590"/>
    <w:rsid w:val="76FB410F"/>
    <w:rsid w:val="76FC5338"/>
    <w:rsid w:val="77566635"/>
    <w:rsid w:val="77712C94"/>
    <w:rsid w:val="77866D05"/>
    <w:rsid w:val="77B7DD13"/>
    <w:rsid w:val="77C7D115"/>
    <w:rsid w:val="77DEF438"/>
    <w:rsid w:val="77EEE156"/>
    <w:rsid w:val="77FA7F38"/>
    <w:rsid w:val="78957C98"/>
    <w:rsid w:val="78ED1F39"/>
    <w:rsid w:val="78FD5D10"/>
    <w:rsid w:val="791B6792"/>
    <w:rsid w:val="794644AB"/>
    <w:rsid w:val="79E263C5"/>
    <w:rsid w:val="7AC874BF"/>
    <w:rsid w:val="7B134411"/>
    <w:rsid w:val="7BBF53AD"/>
    <w:rsid w:val="7BEA1F08"/>
    <w:rsid w:val="7BFB270A"/>
    <w:rsid w:val="7C0C4D7A"/>
    <w:rsid w:val="7C1F2361"/>
    <w:rsid w:val="7C750768"/>
    <w:rsid w:val="7C77C486"/>
    <w:rsid w:val="7CA802FB"/>
    <w:rsid w:val="7D1A6208"/>
    <w:rsid w:val="7D46704A"/>
    <w:rsid w:val="7D566C24"/>
    <w:rsid w:val="7DD50669"/>
    <w:rsid w:val="7DDEACFF"/>
    <w:rsid w:val="7E37F09B"/>
    <w:rsid w:val="7E7EB879"/>
    <w:rsid w:val="7EBF943C"/>
    <w:rsid w:val="7ED9ACCB"/>
    <w:rsid w:val="7EDE3D41"/>
    <w:rsid w:val="7EF5ABC8"/>
    <w:rsid w:val="7EFBA84D"/>
    <w:rsid w:val="7EFF850B"/>
    <w:rsid w:val="7F472674"/>
    <w:rsid w:val="7F5F7C87"/>
    <w:rsid w:val="7F6BEA98"/>
    <w:rsid w:val="7F7C9166"/>
    <w:rsid w:val="7FAF4F45"/>
    <w:rsid w:val="7FC9E0A9"/>
    <w:rsid w:val="7FD636A7"/>
    <w:rsid w:val="7FDEC9B1"/>
    <w:rsid w:val="7FDF9CC4"/>
    <w:rsid w:val="7FE5CD2B"/>
    <w:rsid w:val="7FEE6EE3"/>
    <w:rsid w:val="7FFB499F"/>
    <w:rsid w:val="7FFF8BE3"/>
    <w:rsid w:val="7FFFE716"/>
    <w:rsid w:val="8D2F1F18"/>
    <w:rsid w:val="9BBF77CE"/>
    <w:rsid w:val="9ECF6887"/>
    <w:rsid w:val="9F6FAF63"/>
    <w:rsid w:val="A5228A89"/>
    <w:rsid w:val="A77B7F5B"/>
    <w:rsid w:val="A7F3AF9B"/>
    <w:rsid w:val="ADBF2B57"/>
    <w:rsid w:val="B27FEB24"/>
    <w:rsid w:val="B2AF842D"/>
    <w:rsid w:val="B6EF3BBA"/>
    <w:rsid w:val="B7DF7910"/>
    <w:rsid w:val="BACF9433"/>
    <w:rsid w:val="BB6F3CB4"/>
    <w:rsid w:val="BB7FC07E"/>
    <w:rsid w:val="BBDF8210"/>
    <w:rsid w:val="BBFD6072"/>
    <w:rsid w:val="BCFFA9A7"/>
    <w:rsid w:val="BD6F1C95"/>
    <w:rsid w:val="BDF539EA"/>
    <w:rsid w:val="BDF70981"/>
    <w:rsid w:val="BED5AF0B"/>
    <w:rsid w:val="BF8FC3D5"/>
    <w:rsid w:val="BFE398C8"/>
    <w:rsid w:val="BFF7D5E1"/>
    <w:rsid w:val="C8FF0ED9"/>
    <w:rsid w:val="CE37E382"/>
    <w:rsid w:val="CEFC38E8"/>
    <w:rsid w:val="CF2FBA08"/>
    <w:rsid w:val="CF6D0EB3"/>
    <w:rsid w:val="CFFB0DFC"/>
    <w:rsid w:val="D13DCF97"/>
    <w:rsid w:val="D17D2395"/>
    <w:rsid w:val="D1F734A0"/>
    <w:rsid w:val="D6EC8EF1"/>
    <w:rsid w:val="D7BF3CF9"/>
    <w:rsid w:val="D9DA3B90"/>
    <w:rsid w:val="DCFF817B"/>
    <w:rsid w:val="DDEE6980"/>
    <w:rsid w:val="DDFBD2F1"/>
    <w:rsid w:val="DFDF49FE"/>
    <w:rsid w:val="DFFF4BC3"/>
    <w:rsid w:val="E6FF5F9B"/>
    <w:rsid w:val="E7DFE7D2"/>
    <w:rsid w:val="E8474396"/>
    <w:rsid w:val="EA7E2FE0"/>
    <w:rsid w:val="EB7FD959"/>
    <w:rsid w:val="EBABBAC5"/>
    <w:rsid w:val="EDDF7356"/>
    <w:rsid w:val="EE9FB2D1"/>
    <w:rsid w:val="EEFBE9EE"/>
    <w:rsid w:val="EEFEE8D4"/>
    <w:rsid w:val="EFFE00C0"/>
    <w:rsid w:val="F1DF35E3"/>
    <w:rsid w:val="F3528CD9"/>
    <w:rsid w:val="F37F5603"/>
    <w:rsid w:val="F3FE36D9"/>
    <w:rsid w:val="F5DF7611"/>
    <w:rsid w:val="F5F31696"/>
    <w:rsid w:val="F69FA9C8"/>
    <w:rsid w:val="F76BEADC"/>
    <w:rsid w:val="F77FEFA3"/>
    <w:rsid w:val="F7DBF679"/>
    <w:rsid w:val="F7EB8BF1"/>
    <w:rsid w:val="F7F7F460"/>
    <w:rsid w:val="F7F8556F"/>
    <w:rsid w:val="F9D9865B"/>
    <w:rsid w:val="F9FA2A87"/>
    <w:rsid w:val="FAB355E4"/>
    <w:rsid w:val="FAB4937D"/>
    <w:rsid w:val="FAE9CE0B"/>
    <w:rsid w:val="FB3F6239"/>
    <w:rsid w:val="FBAF44B1"/>
    <w:rsid w:val="FBE5F6AB"/>
    <w:rsid w:val="FCFF180A"/>
    <w:rsid w:val="FDBF2EFD"/>
    <w:rsid w:val="FE770AD9"/>
    <w:rsid w:val="FE7AC670"/>
    <w:rsid w:val="FE9D2131"/>
    <w:rsid w:val="FF2F9B3E"/>
    <w:rsid w:val="FF3B3AC3"/>
    <w:rsid w:val="FF71BE04"/>
    <w:rsid w:val="FF7E3703"/>
    <w:rsid w:val="FF931FD2"/>
    <w:rsid w:val="FF963B93"/>
    <w:rsid w:val="FFBD8CEA"/>
    <w:rsid w:val="FFBDD700"/>
    <w:rsid w:val="FFBFAAA6"/>
    <w:rsid w:val="FFD7006B"/>
    <w:rsid w:val="FFFF99E4"/>
    <w:rsid w:val="FFFFB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/>
      <w:kinsoku w:val="0"/>
      <w:autoSpaceDE w:val="0"/>
      <w:autoSpaceDN w:val="0"/>
      <w:adjustRightInd w:val="0"/>
      <w:snapToGrid w:val="0"/>
      <w:spacing w:before="340" w:after="330" w:line="576" w:lineRule="auto"/>
      <w:jc w:val="left"/>
      <w:textAlignment w:val="baseline"/>
      <w:outlineLvl w:val="0"/>
    </w:pPr>
    <w:rPr>
      <w:rFonts w:ascii="Arial" w:hAnsi="Arial" w:eastAsia="宋体" w:cs="Arial"/>
      <w:b/>
      <w:bCs/>
      <w:snapToGrid w:val="0"/>
      <w:color w:val="000000"/>
      <w:kern w:val="44"/>
      <w:sz w:val="44"/>
      <w:szCs w:val="44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22">
    <w:name w:val="Default Paragraph Font"/>
    <w:unhideWhenUsed/>
    <w:qFormat/>
    <w:uiPriority w:val="1"/>
  </w:style>
  <w:style w:type="table" w:default="1" w:styleId="2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Normal Indent"/>
    <w:basedOn w:val="1"/>
    <w:next w:val="6"/>
    <w:qFormat/>
    <w:uiPriority w:val="0"/>
    <w:pPr>
      <w:ind w:firstLine="420" w:firstLineChars="200"/>
    </w:pPr>
    <w:rPr>
      <w:rFonts w:ascii="Times New Roman" w:hAnsi="Times New Roman" w:eastAsia="宋体" w:cs="Times New Roman"/>
      <w:sz w:val="21"/>
      <w:szCs w:val="24"/>
    </w:rPr>
  </w:style>
  <w:style w:type="paragraph" w:customStyle="1" w:styleId="6">
    <w:name w:val="_Style 2"/>
    <w:basedOn w:val="1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7">
    <w:name w:val="Body Text"/>
    <w:basedOn w:val="1"/>
    <w:next w:val="8"/>
    <w:qFormat/>
    <w:uiPriority w:val="0"/>
    <w:rPr>
      <w:rFonts w:ascii="Arial Unicode MS" w:hAnsi="Arial Unicode MS" w:eastAsia="Arial Unicode MS" w:cs="Arial Unicode MS"/>
      <w:sz w:val="72"/>
      <w:szCs w:val="72"/>
    </w:rPr>
  </w:style>
  <w:style w:type="paragraph" w:styleId="8">
    <w:name w:val="toc 5"/>
    <w:basedOn w:val="1"/>
    <w:next w:val="1"/>
    <w:qFormat/>
    <w:uiPriority w:val="0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9">
    <w:name w:val="Body Text Indent"/>
    <w:basedOn w:val="1"/>
    <w:next w:val="10"/>
    <w:qFormat/>
    <w:uiPriority w:val="0"/>
    <w:pPr>
      <w:spacing w:after="120"/>
      <w:ind w:left="420" w:leftChars="200"/>
    </w:pPr>
    <w:rPr>
      <w:rFonts w:hint="eastAsia" w:ascii="Times New Roman" w:hAnsi="Times New Roman" w:eastAsia="宋体" w:cs="Times New Roman"/>
      <w:sz w:val="21"/>
    </w:rPr>
  </w:style>
  <w:style w:type="paragraph" w:styleId="10">
    <w:name w:val="envelope return"/>
    <w:basedOn w:val="1"/>
    <w:qFormat/>
    <w:uiPriority w:val="0"/>
    <w:rPr>
      <w:rFonts w:hint="default" w:ascii="Arial" w:hAnsi="Arial" w:eastAsia="宋体" w:cs="Times New Roman"/>
      <w:sz w:val="21"/>
    </w:rPr>
  </w:style>
  <w:style w:type="paragraph" w:styleId="11">
    <w:name w:val="Balloon Text"/>
    <w:basedOn w:val="1"/>
    <w:link w:val="28"/>
    <w:qFormat/>
    <w:uiPriority w:val="0"/>
    <w:rPr>
      <w:sz w:val="18"/>
      <w:szCs w:val="18"/>
    </w:rPr>
  </w:style>
  <w:style w:type="paragraph" w:styleId="12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4"/>
    <w:basedOn w:val="1"/>
    <w:next w:val="1"/>
    <w:qFormat/>
    <w:uiPriority w:val="0"/>
    <w:pPr>
      <w:ind w:left="1260" w:leftChars="600"/>
    </w:pPr>
  </w:style>
  <w:style w:type="paragraph" w:styleId="15">
    <w:name w:val="toc 2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1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Body Text First Indent"/>
    <w:basedOn w:val="7"/>
    <w:qFormat/>
    <w:uiPriority w:val="0"/>
    <w:pPr>
      <w:keepLines/>
      <w:ind w:left="720" w:firstLine="420" w:firstLineChars="100"/>
    </w:pPr>
    <w:rPr>
      <w:rFonts w:ascii="Times New Roman" w:hAnsi="Times New Roman" w:eastAsia="宋体" w:cs="Times New Roman"/>
    </w:rPr>
  </w:style>
  <w:style w:type="paragraph" w:styleId="19">
    <w:name w:val="Body Text First Indent 2"/>
    <w:basedOn w:val="9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3">
    <w:name w:val="Strong"/>
    <w:qFormat/>
    <w:uiPriority w:val="0"/>
    <w:rPr>
      <w:b/>
      <w:bCs/>
    </w:rPr>
  </w:style>
  <w:style w:type="character" w:styleId="24">
    <w:name w:val="page number"/>
    <w:basedOn w:val="22"/>
    <w:qFormat/>
    <w:uiPriority w:val="0"/>
  </w:style>
  <w:style w:type="character" w:customStyle="1" w:styleId="25">
    <w:name w:val="页眉 Char"/>
    <w:basedOn w:val="22"/>
    <w:link w:val="13"/>
    <w:qFormat/>
    <w:uiPriority w:val="0"/>
    <w:rPr>
      <w:kern w:val="2"/>
      <w:sz w:val="18"/>
      <w:szCs w:val="18"/>
    </w:rPr>
  </w:style>
  <w:style w:type="character" w:customStyle="1" w:styleId="26">
    <w:name w:val="页脚 Char"/>
    <w:basedOn w:val="22"/>
    <w:link w:val="12"/>
    <w:qFormat/>
    <w:uiPriority w:val="0"/>
    <w:rPr>
      <w:kern w:val="2"/>
      <w:sz w:val="18"/>
      <w:szCs w:val="18"/>
    </w:rPr>
  </w:style>
  <w:style w:type="character" w:customStyle="1" w:styleId="27">
    <w:name w:val="Placeholder Text"/>
    <w:basedOn w:val="22"/>
    <w:unhideWhenUsed/>
    <w:qFormat/>
    <w:uiPriority w:val="99"/>
    <w:rPr>
      <w:color w:val="808080"/>
    </w:rPr>
  </w:style>
  <w:style w:type="character" w:customStyle="1" w:styleId="28">
    <w:name w:val="批注框文本 Char"/>
    <w:basedOn w:val="22"/>
    <w:link w:val="11"/>
    <w:qFormat/>
    <w:uiPriority w:val="0"/>
    <w:rPr>
      <w:kern w:val="2"/>
      <w:sz w:val="18"/>
      <w:szCs w:val="18"/>
    </w:rPr>
  </w:style>
  <w:style w:type="character" w:customStyle="1" w:styleId="29">
    <w:name w:val="15"/>
    <w:basedOn w:val="22"/>
    <w:qFormat/>
    <w:uiPriority w:val="0"/>
    <w:rPr>
      <w:rFonts w:hint="default" w:ascii="Calibri" w:hAnsi="Calibri" w:cs="Calibri"/>
    </w:rPr>
  </w:style>
  <w:style w:type="character" w:customStyle="1" w:styleId="30">
    <w:name w:val="fontstyle01"/>
    <w:qFormat/>
    <w:uiPriority w:val="0"/>
    <w:rPr>
      <w:rFonts w:hint="eastAsia" w:ascii="宋体" w:hAnsi="宋体" w:eastAsia="宋体" w:cs="Times New Roman"/>
      <w:color w:val="000000"/>
      <w:sz w:val="28"/>
      <w:szCs w:val="28"/>
    </w:rPr>
  </w:style>
  <w:style w:type="character" w:customStyle="1" w:styleId="31">
    <w:name w:val="fontstyle11"/>
    <w:qFormat/>
    <w:uiPriority w:val="0"/>
    <w:rPr>
      <w:rFonts w:hint="default" w:ascii="Helvetica" w:hAnsi="Helvetica" w:eastAsia="宋体" w:cs="Helvetica"/>
      <w:color w:val="000000"/>
      <w:sz w:val="28"/>
      <w:szCs w:val="28"/>
    </w:rPr>
  </w:style>
  <w:style w:type="paragraph" w:customStyle="1" w:styleId="32">
    <w:name w:val="p0"/>
    <w:basedOn w:val="1"/>
    <w:qFormat/>
    <w:uiPriority w:val="0"/>
    <w:pPr>
      <w:widowControl/>
    </w:pPr>
    <w:rPr>
      <w:rFonts w:eastAsia="仿宋_GB2312"/>
      <w:snapToGrid w:val="0"/>
      <w:kern w:val="0"/>
      <w:szCs w:val="21"/>
    </w:rPr>
  </w:style>
  <w:style w:type="paragraph" w:styleId="33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napToGrid w:val="0"/>
      <w:kern w:val="0"/>
      <w:sz w:val="21"/>
      <w:szCs w:val="24"/>
    </w:rPr>
  </w:style>
  <w:style w:type="character" w:customStyle="1" w:styleId="34">
    <w:name w:val="NormalCharact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1204</Words>
  <Characters>1450</Characters>
  <Lines>1</Lines>
  <Paragraphs>1</Paragraphs>
  <TotalTime>7</TotalTime>
  <ScaleCrop>false</ScaleCrop>
  <LinksUpToDate>false</LinksUpToDate>
  <CharactersWithSpaces>1530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2014-11-12T04:08:00Z</dcterms:created>
  <dc:creator>HP</dc:creator>
  <cp:lastModifiedBy>董启扬</cp:lastModifiedBy>
  <cp:lastPrinted>2026-06-24T23:40:00Z</cp:lastPrinted>
  <dcterms:modified xsi:type="dcterms:W3CDTF">2026-06-26T08:52:25Z</dcterms:modified>
  <dc:title>2025-2027年广东省政策性渔业保险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A2E278AC5D605976F8893B6AEF155535_43</vt:lpwstr>
  </property>
  <property fmtid="{D5CDD505-2E9C-101B-9397-08002B2CF9AE}" pid="4" name="close">
    <vt:lpwstr>true</vt:lpwstr>
  </property>
  <property fmtid="{D5CDD505-2E9C-101B-9397-08002B2CF9AE}" pid="5" name="showFlag">
    <vt:bool>true</vt:bool>
  </property>
</Properties>
</file>