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74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eastAsia="黑体" w:cs="Times New Roman"/>
          <w:sz w:val="32"/>
          <w:szCs w:val="3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6"/>
          <w:highlight w:val="none"/>
          <w:u w:val="none"/>
        </w:rPr>
        <w:t>附件</w:t>
      </w:r>
      <w:r>
        <w:rPr>
          <w:rFonts w:hint="eastAsia" w:eastAsia="黑体" w:cs="Times New Roman"/>
          <w:sz w:val="32"/>
          <w:szCs w:val="36"/>
          <w:highlight w:val="none"/>
          <w:u w:val="none"/>
          <w:lang w:val="en-US" w:eastAsia="zh-CN"/>
        </w:rPr>
        <w:t>3</w:t>
      </w:r>
    </w:p>
    <w:p w14:paraId="418887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tbl>
      <w:tblPr>
        <w:tblStyle w:val="3"/>
        <w:tblW w:w="134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"/>
        <w:gridCol w:w="857"/>
        <w:gridCol w:w="246"/>
        <w:gridCol w:w="1640"/>
        <w:gridCol w:w="246"/>
        <w:gridCol w:w="835"/>
        <w:gridCol w:w="246"/>
        <w:gridCol w:w="1740"/>
        <w:gridCol w:w="246"/>
        <w:gridCol w:w="1314"/>
        <w:gridCol w:w="246"/>
        <w:gridCol w:w="623"/>
        <w:gridCol w:w="246"/>
        <w:gridCol w:w="678"/>
        <w:gridCol w:w="246"/>
        <w:gridCol w:w="438"/>
        <w:gridCol w:w="684"/>
        <w:gridCol w:w="660"/>
        <w:gridCol w:w="696"/>
        <w:gridCol w:w="648"/>
        <w:gridCol w:w="246"/>
        <w:gridCol w:w="438"/>
      </w:tblGrid>
      <w:tr w14:paraId="69A2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465" w:type="dxa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E5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2"/>
                <w:szCs w:val="4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东莞市养殖场养殖环节病死猪无害化处理情况每月汇总登记表</w:t>
            </w:r>
          </w:p>
        </w:tc>
      </w:tr>
      <w:tr w14:paraId="1FC1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465" w:type="dxa"/>
            <w:gridSpan w:val="2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50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         年     月）</w:t>
            </w:r>
          </w:p>
        </w:tc>
      </w:tr>
      <w:tr w14:paraId="7841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镇街名称</w:t>
            </w:r>
          </w:p>
        </w:tc>
        <w:tc>
          <w:tcPr>
            <w:tcW w:w="18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D9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10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养殖场负责人姓名</w:t>
            </w:r>
          </w:p>
        </w:tc>
        <w:tc>
          <w:tcPr>
            <w:tcW w:w="1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养殖场负责人身份证号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养殖场负责人联系电话</w:t>
            </w:r>
          </w:p>
        </w:tc>
        <w:tc>
          <w:tcPr>
            <w:tcW w:w="8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8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本期</w:t>
            </w:r>
          </w:p>
          <w:p w14:paraId="3AA5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生猪</w:t>
            </w:r>
          </w:p>
          <w:p w14:paraId="5A4C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饲养量</w:t>
            </w:r>
          </w:p>
        </w:tc>
        <w:tc>
          <w:tcPr>
            <w:tcW w:w="9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本期病死猪无害化处理数量</w:t>
            </w:r>
          </w:p>
        </w:tc>
        <w:tc>
          <w:tcPr>
            <w:tcW w:w="33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无害化处理方式</w:t>
            </w:r>
          </w:p>
        </w:tc>
        <w:tc>
          <w:tcPr>
            <w:tcW w:w="6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1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9F1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91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61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2F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6C5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FCA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06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E4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9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B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高温</w:t>
            </w:r>
          </w:p>
          <w:p w14:paraId="0639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</w:t>
            </w:r>
          </w:p>
          <w:p w14:paraId="283C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9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6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FE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DEC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7F1A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380A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CE52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FC09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8EC4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6C47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54C9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17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119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D3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11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06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85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121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CF0E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D4A4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7568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37BE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1002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92C1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90E44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79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6CA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C5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E8D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E4E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04D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A4D3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F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D9D1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8EC4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0204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24A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370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EBF0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264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A03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8CCF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FB6C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312F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2801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82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2678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5A5885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5D430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34314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19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审核人：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06223C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ADE30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AB1403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5AB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4C05AE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68BEFC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9D9A5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421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242391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15335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78E0E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6CC62E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08279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3E136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BA79D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7CDBE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5CF54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2027C4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C586CC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7F90C6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3599B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128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FA3ABD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B43F3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6C494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77EF9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7F2A70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300B8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4C5D47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B3D70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8879D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650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单位盖章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B5E7E4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67BCBB75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3A44A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36A60EB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3C5B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6" w:type="dxa"/>
          <w:wAfter w:w="438" w:type="dxa"/>
          <w:trHeight w:val="454" w:hRule="exact"/>
          <w:jc w:val="center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BEF945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31667DD4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698A21EB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13771C72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059BACAA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77DDD551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3F598A0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0818B7E7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07D6B222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AF068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58085E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C7F835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34192C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0B7AC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82E6A7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72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82F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年    月    日</w:t>
            </w:r>
          </w:p>
          <w:p w14:paraId="4F2A4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09628E3"/>
    <w:sectPr>
      <w:pgSz w:w="16838" w:h="11906" w:orient="landscape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2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60AEA"/>
    <w:rsid w:val="061550A0"/>
    <w:rsid w:val="15664096"/>
    <w:rsid w:val="2E257000"/>
    <w:rsid w:val="2E660AEA"/>
    <w:rsid w:val="507039C3"/>
    <w:rsid w:val="676E1F79"/>
    <w:rsid w:val="68BD08F9"/>
    <w:rsid w:val="78EE47FB"/>
    <w:rsid w:val="EFB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134</Characters>
  <Lines>0</Lines>
  <Paragraphs>0</Paragraphs>
  <TotalTime>2</TotalTime>
  <ScaleCrop>false</ScaleCrop>
  <LinksUpToDate>false</LinksUpToDate>
  <CharactersWithSpaces>166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2025-06-25T15:25:00Z</dcterms:created>
  <dc:creator>五点共圆</dc:creator>
  <cp:lastModifiedBy>cozzy</cp:lastModifiedBy>
  <dcterms:modified xsi:type="dcterms:W3CDTF">2026-05-26T16:10:05Z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5326C9D11A9745DBBB206CFB1877A59D_11</vt:lpwstr>
  </property>
  <property fmtid="{D5CDD505-2E9C-101B-9397-08002B2CF9AE}" pid="4" name="KSOTemplateDocerSaveRecord">
    <vt:lpwstr>eyJoZGlkIjoiZjM4ZTA1ZWU0YzdlOTJmZDdhNzE1MjRiNGI0OTk2ZTMiLCJ1c2VySWQiOiIyNzA1NTYzIn0=</vt:lpwstr>
  </property>
</Properties>
</file>