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67" w:rsidRDefault="00434567" w:rsidP="00434567">
      <w:pPr>
        <w:spacing w:line="560" w:lineRule="exact"/>
        <w:jc w:val="left"/>
        <w:rPr>
          <w:rFonts w:ascii="黑体" w:eastAsia="黑体" w:hAnsi="黑体" w:cs="黑体" w:hint="eastAsia"/>
          <w:szCs w:val="40"/>
        </w:rPr>
      </w:pPr>
      <w:r>
        <w:rPr>
          <w:rFonts w:ascii="黑体" w:eastAsia="黑体" w:hAnsi="黑体" w:cs="黑体" w:hint="eastAsia"/>
          <w:szCs w:val="40"/>
        </w:rPr>
        <w:t>附件3：</w:t>
      </w:r>
    </w:p>
    <w:p w:rsidR="00434567" w:rsidRDefault="00434567" w:rsidP="00434567">
      <w:pPr>
        <w:spacing w:line="560" w:lineRule="exact"/>
        <w:jc w:val="left"/>
        <w:rPr>
          <w:rFonts w:ascii="黑体" w:eastAsia="黑体" w:hAnsi="黑体" w:cs="黑体" w:hint="eastAsia"/>
          <w:szCs w:val="40"/>
        </w:rPr>
      </w:pPr>
    </w:p>
    <w:p w:rsidR="00434567" w:rsidRDefault="00434567" w:rsidP="00434567">
      <w:pPr>
        <w:spacing w:line="560" w:lineRule="exact"/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/>
          <w:bCs/>
          <w:sz w:val="44"/>
          <w:szCs w:val="44"/>
        </w:rPr>
        <w:t>“最美农技员”推荐</w:t>
      </w:r>
      <w:r>
        <w:rPr>
          <w:rFonts w:ascii="华文中宋" w:eastAsia="华文中宋" w:hAnsi="华文中宋" w:hint="eastAsia"/>
          <w:bCs/>
          <w:sz w:val="44"/>
          <w:szCs w:val="44"/>
        </w:rPr>
        <w:t>人选</w:t>
      </w:r>
      <w:r>
        <w:rPr>
          <w:rFonts w:ascii="华文中宋" w:eastAsia="华文中宋" w:hAnsi="华文中宋"/>
          <w:bCs/>
          <w:sz w:val="44"/>
          <w:szCs w:val="44"/>
        </w:rPr>
        <w:t>基本情况表</w:t>
      </w:r>
    </w:p>
    <w:bookmarkEnd w:id="0"/>
    <w:p w:rsidR="00434567" w:rsidRDefault="00434567" w:rsidP="00434567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434567" w:rsidRDefault="00434567" w:rsidP="00434567">
      <w:pPr>
        <w:spacing w:line="560" w:lineRule="exact"/>
        <w:rPr>
          <w:rFonts w:ascii="楷体_GB2312" w:eastAsia="楷体_GB2312" w:hAnsi="华文中宋" w:hint="eastAsia"/>
          <w:sz w:val="28"/>
          <w:szCs w:val="28"/>
        </w:rPr>
      </w:pPr>
      <w:r>
        <w:rPr>
          <w:rFonts w:eastAsia="楷体_GB2312"/>
          <w:sz w:val="28"/>
          <w:szCs w:val="28"/>
        </w:rPr>
        <w:t>____________</w:t>
      </w:r>
      <w:r>
        <w:rPr>
          <w:rFonts w:ascii="楷体_GB2312" w:eastAsia="楷体_GB2312" w:hAnsi="华文中宋" w:hint="eastAsia"/>
          <w:sz w:val="28"/>
          <w:szCs w:val="28"/>
        </w:rPr>
        <w:t>市农业农村局(公章)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1275"/>
        <w:gridCol w:w="2977"/>
        <w:gridCol w:w="1563"/>
        <w:gridCol w:w="1412"/>
        <w:gridCol w:w="1995"/>
        <w:gridCol w:w="3420"/>
      </w:tblGrid>
      <w:tr w:rsidR="00434567" w:rsidTr="009D0016">
        <w:trPr>
          <w:trHeight w:val="657"/>
          <w:jc w:val="center"/>
        </w:trPr>
        <w:tc>
          <w:tcPr>
            <w:tcW w:w="919" w:type="dxa"/>
            <w:vAlign w:val="center"/>
          </w:tcPr>
          <w:p w:rsidR="00434567" w:rsidRDefault="00434567" w:rsidP="009D001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434567" w:rsidRDefault="00434567" w:rsidP="009D001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434567" w:rsidRDefault="00434567" w:rsidP="009D001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工作单位（全称）</w:t>
            </w:r>
          </w:p>
        </w:tc>
        <w:tc>
          <w:tcPr>
            <w:tcW w:w="1563" w:type="dxa"/>
            <w:vAlign w:val="center"/>
          </w:tcPr>
          <w:p w:rsidR="00434567" w:rsidRDefault="00434567" w:rsidP="009D001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412" w:type="dxa"/>
            <w:vAlign w:val="center"/>
          </w:tcPr>
          <w:p w:rsidR="00434567" w:rsidRDefault="00434567" w:rsidP="009D001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职务</w:t>
            </w:r>
          </w:p>
        </w:tc>
        <w:tc>
          <w:tcPr>
            <w:tcW w:w="1995" w:type="dxa"/>
            <w:vAlign w:val="center"/>
          </w:tcPr>
          <w:p w:rsidR="00434567" w:rsidRDefault="00434567" w:rsidP="009D001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3420" w:type="dxa"/>
            <w:vAlign w:val="center"/>
          </w:tcPr>
          <w:p w:rsidR="00434567" w:rsidRDefault="00434567" w:rsidP="009D001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从事农技推广服务时间（年）</w:t>
            </w:r>
          </w:p>
        </w:tc>
      </w:tr>
      <w:tr w:rsidR="00434567" w:rsidTr="009D0016">
        <w:trPr>
          <w:trHeight w:val="657"/>
          <w:jc w:val="center"/>
        </w:trPr>
        <w:tc>
          <w:tcPr>
            <w:tcW w:w="919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434567" w:rsidTr="009D0016">
        <w:trPr>
          <w:trHeight w:val="657"/>
          <w:jc w:val="center"/>
        </w:trPr>
        <w:tc>
          <w:tcPr>
            <w:tcW w:w="919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434567" w:rsidTr="009D0016">
        <w:trPr>
          <w:trHeight w:val="657"/>
          <w:jc w:val="center"/>
        </w:trPr>
        <w:tc>
          <w:tcPr>
            <w:tcW w:w="919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434567" w:rsidTr="009D0016">
        <w:trPr>
          <w:trHeight w:val="657"/>
          <w:jc w:val="center"/>
        </w:trPr>
        <w:tc>
          <w:tcPr>
            <w:tcW w:w="919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434567" w:rsidTr="009D0016">
        <w:trPr>
          <w:trHeight w:val="657"/>
          <w:jc w:val="center"/>
        </w:trPr>
        <w:tc>
          <w:tcPr>
            <w:tcW w:w="919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434567" w:rsidTr="009D0016">
        <w:trPr>
          <w:trHeight w:val="657"/>
          <w:jc w:val="center"/>
        </w:trPr>
        <w:tc>
          <w:tcPr>
            <w:tcW w:w="919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434567" w:rsidTr="009D0016">
        <w:trPr>
          <w:trHeight w:val="657"/>
          <w:jc w:val="center"/>
        </w:trPr>
        <w:tc>
          <w:tcPr>
            <w:tcW w:w="919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/>
                <w:sz w:val="26"/>
                <w:szCs w:val="32"/>
              </w:rPr>
              <w:t>……</w:t>
            </w:r>
          </w:p>
        </w:tc>
        <w:tc>
          <w:tcPr>
            <w:tcW w:w="127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</w:tcPr>
          <w:p w:rsidR="00434567" w:rsidRDefault="00434567" w:rsidP="009D0016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</w:tbl>
    <w:p w:rsidR="0019684E" w:rsidRDefault="0019684E">
      <w:bookmarkStart w:id="1" w:name="抄送"/>
      <w:bookmarkEnd w:id="1"/>
    </w:p>
    <w:sectPr w:rsidR="0019684E">
      <w:footerReference w:type="default" r:id="rId5"/>
      <w:footerReference w:type="first" r:id="rId6"/>
      <w:pgSz w:w="16838" w:h="11906" w:orient="landscape"/>
      <w:pgMar w:top="1531" w:right="1871" w:bottom="1531" w:left="1871" w:header="851" w:footer="1417" w:gutter="0"/>
      <w:cols w:space="720"/>
      <w:titlePg/>
      <w:docGrid w:type="linesAndChars" w:linePitch="63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F0" w:rsidRDefault="004345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F0" w:rsidRDefault="004345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67"/>
    <w:rsid w:val="0019684E"/>
    <w:rsid w:val="00434567"/>
    <w:rsid w:val="00952086"/>
    <w:rsid w:val="00E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45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34567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434567"/>
    <w:pPr>
      <w:widowControl/>
    </w:pPr>
    <w:rPr>
      <w:rFonts w:eastAsia="仿宋_GB2312"/>
      <w:snapToGrid w:val="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45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34567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434567"/>
    <w:pPr>
      <w:widowControl/>
    </w:pPr>
    <w:rPr>
      <w:rFonts w:eastAsia="仿宋_GB2312"/>
      <w:snapToGrid w:val="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Chinese ORG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2020-05-15T07:28:00Z</dcterms:created>
  <dcterms:modified xsi:type="dcterms:W3CDTF">2020-05-15T07:28:00Z</dcterms:modified>
</cp:coreProperties>
</file>